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5F1E1434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28237F">
        <w:rPr>
          <w:rFonts w:ascii="Times New Roman" w:hAnsi="Times New Roman" w:cs="Times New Roman"/>
          <w:sz w:val="24"/>
          <w:szCs w:val="24"/>
        </w:rPr>
        <w:t>25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2816107" w14:textId="77777777" w:rsidR="0028237F" w:rsidRPr="0028237F" w:rsidRDefault="0028237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28237F">
        <w:rPr>
          <w:rFonts w:eastAsia="Times New Roman"/>
          <w:color w:val="333333"/>
          <w:lang w:eastAsia="bg-BG"/>
        </w:rPr>
        <w:t>График за разпределение на изборните книжа и материали по секции в изборен район 05 – Видински за произвеждане на изборите за народни представители на 02 октомври 2022г.</w:t>
      </w:r>
    </w:p>
    <w:p w14:paraId="543AD85D" w14:textId="77777777" w:rsidR="0028237F" w:rsidRDefault="0028237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28237F">
        <w:rPr>
          <w:rFonts w:eastAsia="Times New Roman"/>
          <w:color w:val="333333"/>
          <w:lang w:val="en-GB" w:eastAsia="bg-BG"/>
        </w:rPr>
        <w:t>Придвижване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представителите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секционните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избирателни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комисии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област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Видин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до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РИК –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Видин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с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протоколите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установяване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резултатите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от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гласуването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,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бюлетините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,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изборните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книжа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и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материали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след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отчитането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резултата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от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тях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02.10.2022 г.</w:t>
      </w:r>
    </w:p>
    <w:p w14:paraId="470995E3" w14:textId="77777777" w:rsidR="0028237F" w:rsidRDefault="0028237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28237F">
        <w:rPr>
          <w:rFonts w:eastAsia="Times New Roman"/>
          <w:color w:val="333333"/>
          <w:lang w:val="en-GB" w:eastAsia="bg-BG"/>
        </w:rPr>
        <w:t>Определяне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броя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бюлетините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всяка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избирателна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секция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Изборен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район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05 –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Видински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произвеждане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2022г.</w:t>
      </w:r>
    </w:p>
    <w:p w14:paraId="43EAB118" w14:textId="485C210C" w:rsidR="00360ABB" w:rsidRPr="0028237F" w:rsidRDefault="0028237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Замени и попълване на състави на СИК</w:t>
      </w:r>
      <w:r w:rsidR="00360ABB">
        <w:rPr>
          <w:rFonts w:eastAsia="Times New Roman"/>
          <w:color w:val="333333"/>
          <w:lang w:eastAsia="bg-BG"/>
        </w:rPr>
        <w:t>.</w:t>
      </w:r>
    </w:p>
    <w:p w14:paraId="116CA167" w14:textId="2CA62268" w:rsidR="0028237F" w:rsidRPr="00C80652" w:rsidRDefault="0028237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28237F">
        <w:rPr>
          <w:rFonts w:eastAsia="Times New Roman"/>
          <w:color w:val="333333"/>
          <w:lang w:val="en-GB" w:eastAsia="bg-BG"/>
        </w:rPr>
        <w:t>Регистрация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застъпници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bookmarkStart w:id="0" w:name="_GoBack"/>
      <w:bookmarkEnd w:id="0"/>
      <w:r w:rsidRPr="0028237F">
        <w:rPr>
          <w:rFonts w:eastAsia="Times New Roman"/>
          <w:color w:val="333333"/>
          <w:lang w:val="en-GB" w:eastAsia="bg-BG"/>
        </w:rPr>
        <w:t xml:space="preserve">в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2022 г.</w:t>
      </w:r>
    </w:p>
    <w:p w14:paraId="1CEBA3BD" w14:textId="1A41EA09" w:rsidR="0036378E" w:rsidRPr="00C80652" w:rsidRDefault="0036378E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 w:rsidSect="002823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261B"/>
    <w:rsid w:val="00153908"/>
    <w:rsid w:val="00170126"/>
    <w:rsid w:val="001B079C"/>
    <w:rsid w:val="0028237F"/>
    <w:rsid w:val="002E3235"/>
    <w:rsid w:val="00360ABB"/>
    <w:rsid w:val="0036378E"/>
    <w:rsid w:val="003E5AC3"/>
    <w:rsid w:val="0047741B"/>
    <w:rsid w:val="00696C83"/>
    <w:rsid w:val="006D63D0"/>
    <w:rsid w:val="006F1752"/>
    <w:rsid w:val="009014DC"/>
    <w:rsid w:val="00C309DB"/>
    <w:rsid w:val="00C80652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6</cp:revision>
  <cp:lastPrinted>2022-09-15T13:28:00Z</cp:lastPrinted>
  <dcterms:created xsi:type="dcterms:W3CDTF">2022-09-20T06:35:00Z</dcterms:created>
  <dcterms:modified xsi:type="dcterms:W3CDTF">2022-09-25T14:20:00Z</dcterms:modified>
</cp:coreProperties>
</file>